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2F81F2D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河北高速集团通衢科技有限公司融雪剂生产线项目设备采购（二标段）</w:t>
      </w:r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tbl>
      <w:tblPr>
        <w:tblStyle w:val="11"/>
        <w:tblW w:w="5489" w:type="pct"/>
        <w:tblCellSpacing w:w="0" w:type="dxa"/>
        <w:tblInd w:w="-3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18"/>
        <w:gridCol w:w="4045"/>
        <w:gridCol w:w="1713"/>
        <w:gridCol w:w="2481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136" w:type="pct"/>
            <w:gridSpan w:val="3"/>
            <w:shd w:val="clear" w:color="auto" w:fill="auto"/>
            <w:vAlign w:val="center"/>
          </w:tcPr>
          <w:p w14:paraId="7D0F58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河北高速集团通衢科技有限公司融雪剂生产线项目设备采购（二标段）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河北省唐山市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第一开标室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522" w:type="pct"/>
        <w:tblCellSpacing w:w="0" w:type="dxa"/>
        <w:tblInd w:w="-3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02"/>
        <w:gridCol w:w="1404"/>
        <w:gridCol w:w="1213"/>
        <w:gridCol w:w="1450"/>
        <w:gridCol w:w="1213"/>
        <w:gridCol w:w="3036"/>
      </w:tblGrid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702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702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  <w:t>91130981743439559R</w:t>
            </w:r>
            <w:bookmarkStart w:id="0" w:name="_GoBack"/>
            <w:bookmarkEnd w:id="0"/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河北恒洁除尘设备有限公司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240490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贰拾肆万零肆佰玖拾元整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合格，符合国家和行业标准，满足招标文件供货要求。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自合同签订之日起25天内完成所有设备供货工作。质量保证期为该工程交工验收后12个月</w:t>
            </w: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10141" w:type="dxa"/>
        <w:tblCellSpacing w:w="0" w:type="dxa"/>
        <w:tblInd w:w="-50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3119"/>
        <w:gridCol w:w="1635"/>
        <w:gridCol w:w="4337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10141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河北高速集团通衢科技有限公司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高杨畅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河北省承德市双滦区双塔山镇黄地沟村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18631416217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96771F"/>
    <w:rsid w:val="1BBE1FA1"/>
    <w:rsid w:val="1DA63C82"/>
    <w:rsid w:val="1DAF49EC"/>
    <w:rsid w:val="1EC75611"/>
    <w:rsid w:val="200F402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E4292F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B2772B4"/>
    <w:rsid w:val="4B5974C7"/>
    <w:rsid w:val="4DC4650E"/>
    <w:rsid w:val="50C555A5"/>
    <w:rsid w:val="51917235"/>
    <w:rsid w:val="52A64918"/>
    <w:rsid w:val="56436117"/>
    <w:rsid w:val="57325016"/>
    <w:rsid w:val="59627900"/>
    <w:rsid w:val="59D6437F"/>
    <w:rsid w:val="5BC4406A"/>
    <w:rsid w:val="5E190CDE"/>
    <w:rsid w:val="60423096"/>
    <w:rsid w:val="605A08DE"/>
    <w:rsid w:val="60F8107F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BBE1F68"/>
    <w:rsid w:val="6ECB4234"/>
    <w:rsid w:val="6F402AB4"/>
    <w:rsid w:val="72465D83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376</Words>
  <Characters>451</Characters>
  <TotalTime>0</TotalTime>
  <ScaleCrop>false</ScaleCrop>
  <LinksUpToDate>false</LinksUpToDate>
  <CharactersWithSpaces>451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Administrator</cp:lastModifiedBy>
  <dcterms:modified xsi:type="dcterms:W3CDTF">2026-04-03T05:49:29Z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eyJoZGlkIjoiZjU0ZjE5MDllNjBjNjM5ZTZiNTMwZTdlZGI5ZTVjNGIiLCJ1c2VySWQiOiIxNzY1NTIzODU5In0=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E6DB6B593C634C8882D0C6DD5AD74C31_13</vt:lpwstr>
  </property>
</Properties>
</file>